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附件1：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  <w:lang w:eastAsia="zh-CN"/>
        </w:rPr>
        <w:t>河南大学第一临床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学院国家奖助学金</w:t>
      </w:r>
    </w:p>
    <w:p>
      <w:pPr>
        <w:adjustRightInd w:val="0"/>
        <w:snapToGrid w:val="0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评审结果公示</w:t>
      </w:r>
    </w:p>
    <w:p>
      <w:pPr>
        <w:tabs>
          <w:tab w:val="left" w:pos="14940"/>
        </w:tabs>
        <w:snapToGrid w:val="0"/>
        <w:spacing w:before="312" w:beforeLines="100" w:line="560" w:lineRule="exact"/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全院师生：</w:t>
      </w:r>
    </w:p>
    <w:p>
      <w:pPr>
        <w:tabs>
          <w:tab w:val="left" w:pos="14940"/>
        </w:tabs>
        <w:snapToGrid w:val="0"/>
        <w:spacing w:line="560" w:lineRule="exact"/>
        <w:ind w:firstLine="588" w:firstLineChars="196"/>
        <w:rPr>
          <w:rFonts w:hint="eastAsia" w:ascii="仿宋_GB2312" w:eastAsia="仿宋_GB2312"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经学生本人申请、各年级（专业或班级）评议小组民主评议、学院国家奖助学金评审工作组审核通过，现将学院国家奖助学金评审结果进行公示，公示期5个工作日。如有异议，请在公示期内通过电话、电子邮件的方式举报反映。举报反映问题要实事求是，告知注明真实姓名。</w:t>
      </w:r>
    </w:p>
    <w:p>
      <w:pPr>
        <w:tabs>
          <w:tab w:val="left" w:pos="14940"/>
        </w:tabs>
        <w:snapToGrid w:val="0"/>
        <w:spacing w:line="560" w:lineRule="exact"/>
        <w:ind w:firstLine="588" w:firstLineChars="196"/>
        <w:rPr>
          <w:rFonts w:hint="default" w:ascii="仿宋_GB2312" w:eastAsia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公示时间：</w:t>
      </w:r>
      <w:r>
        <w:rPr>
          <w:rFonts w:hint="eastAsia" w:ascii="仿宋_GB2312" w:eastAsia="仿宋_GB2312"/>
          <w:bCs/>
          <w:color w:val="000000"/>
          <w:sz w:val="30"/>
          <w:szCs w:val="30"/>
          <w:lang w:val="en-US" w:eastAsia="zh-CN"/>
        </w:rPr>
        <w:t>2020年10月2日--8日</w:t>
      </w:r>
    </w:p>
    <w:p>
      <w:pPr>
        <w:tabs>
          <w:tab w:val="left" w:pos="14940"/>
        </w:tabs>
        <w:snapToGrid w:val="0"/>
        <w:spacing w:line="560" w:lineRule="exact"/>
        <w:ind w:firstLine="588" w:firstLineChars="196"/>
        <w:rPr>
          <w:rFonts w:hint="default" w:ascii="仿宋_GB2312" w:eastAsia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投诉举报电话：</w:t>
      </w:r>
      <w:r>
        <w:rPr>
          <w:rFonts w:hint="eastAsia" w:ascii="仿宋_GB2312" w:eastAsia="仿宋_GB2312"/>
          <w:bCs/>
          <w:color w:val="000000"/>
          <w:sz w:val="30"/>
          <w:szCs w:val="30"/>
          <w:lang w:val="en-US" w:eastAsia="zh-CN"/>
        </w:rPr>
        <w:t>0378--22736966</w:t>
      </w:r>
    </w:p>
    <w:p>
      <w:pPr>
        <w:tabs>
          <w:tab w:val="left" w:pos="14940"/>
        </w:tabs>
        <w:snapToGrid w:val="0"/>
        <w:spacing w:line="560" w:lineRule="exact"/>
        <w:ind w:firstLine="588" w:firstLineChars="196"/>
        <w:rPr>
          <w:rFonts w:hint="default" w:ascii="仿宋_GB2312" w:eastAsia="仿宋_GB2312"/>
          <w:bCs/>
          <w:color w:val="00000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0"/>
          <w:szCs w:val="30"/>
        </w:rPr>
        <w:t>投诉举报邮箱：</w:t>
      </w:r>
      <w:r>
        <w:rPr>
          <w:rFonts w:hint="eastAsia" w:ascii="仿宋_GB2312" w:eastAsia="仿宋_GB2312"/>
          <w:bCs/>
          <w:color w:val="000000"/>
          <w:sz w:val="30"/>
          <w:szCs w:val="30"/>
          <w:lang w:val="en-US" w:eastAsia="zh-CN"/>
        </w:rPr>
        <w:t>dylcxsb@163.com</w:t>
      </w:r>
    </w:p>
    <w:p>
      <w:pPr>
        <w:tabs>
          <w:tab w:val="left" w:pos="14940"/>
        </w:tabs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学院拟获国家奖学金学生名单公示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2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4472" w:type="dxa"/>
            <w:noWrap w:val="0"/>
            <w:vAlign w:val="center"/>
          </w:tcPr>
          <w:p>
            <w:pPr>
              <w:snapToGrid w:val="0"/>
              <w:ind w:firstLine="1928" w:firstLineChars="60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tabs>
                <w:tab w:val="left" w:pos="14940"/>
              </w:tabs>
              <w:snapToGrid w:val="0"/>
              <w:spacing w:before="312" w:beforeLines="100" w:line="560" w:lineRule="exact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全院师生：</w:t>
            </w:r>
          </w:p>
          <w:p>
            <w:pPr>
              <w:tabs>
                <w:tab w:val="left" w:pos="14940"/>
              </w:tabs>
              <w:snapToGrid w:val="0"/>
              <w:spacing w:line="560" w:lineRule="exact"/>
              <w:ind w:firstLine="630" w:firstLineChars="196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经学生本人申请、各年级（专业或班级）评议小组民主评议、学院国家奖助学金评审工作组审核通过，现将学院国家奖助学金评审结果进行公示，公示期5个工作日。如有异议，请在公示期内通过电话、电子邮件的方式举报反映。举报反映问题要实事求是，告知注明真实姓名。</w:t>
            </w:r>
          </w:p>
          <w:p>
            <w:pPr>
              <w:tabs>
                <w:tab w:val="left" w:pos="14940"/>
              </w:tabs>
              <w:snapToGrid w:val="0"/>
              <w:spacing w:line="560" w:lineRule="exact"/>
              <w:ind w:firstLine="630" w:firstLineChars="196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公示时间：</w:t>
            </w:r>
          </w:p>
          <w:p>
            <w:pPr>
              <w:tabs>
                <w:tab w:val="left" w:pos="14940"/>
              </w:tabs>
              <w:snapToGrid w:val="0"/>
              <w:spacing w:line="560" w:lineRule="exact"/>
              <w:ind w:firstLine="630" w:firstLineChars="196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投诉举报电话：</w:t>
            </w:r>
          </w:p>
          <w:p>
            <w:pPr>
              <w:tabs>
                <w:tab w:val="left" w:pos="14940"/>
              </w:tabs>
              <w:snapToGrid w:val="0"/>
              <w:spacing w:line="560" w:lineRule="exact"/>
              <w:ind w:firstLine="630" w:firstLineChars="196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投诉举报邮箱：</w:t>
            </w:r>
          </w:p>
          <w:p>
            <w:pPr>
              <w:tabs>
                <w:tab w:val="left" w:pos="14940"/>
              </w:tabs>
              <w:snapToGrid w:val="0"/>
              <w:spacing w:line="9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学院拟获国家奖学金学生名单公示</w:t>
            </w:r>
          </w:p>
          <w:tbl>
            <w:tblPr>
              <w:tblStyle w:val="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72"/>
              <w:gridCol w:w="44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447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4474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姓名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447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4474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tabs>
                <w:tab w:val="left" w:pos="14940"/>
              </w:tabs>
              <w:snapToGrid w:val="0"/>
              <w:spacing w:line="9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学院拟获国家励志奖学金学生名单公示</w:t>
            </w:r>
          </w:p>
          <w:tbl>
            <w:tblPr>
              <w:tblStyle w:val="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472"/>
              <w:gridCol w:w="447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447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4474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姓名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447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4474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tabs>
                <w:tab w:val="left" w:pos="14940"/>
              </w:tabs>
              <w:snapToGrid w:val="0"/>
              <w:spacing w:line="9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学院拟获国家助学金学生名单公示</w:t>
            </w:r>
          </w:p>
          <w:tbl>
            <w:tblPr>
              <w:tblStyle w:val="2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82"/>
              <w:gridCol w:w="2982"/>
              <w:gridCol w:w="298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98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序号</w:t>
                  </w:r>
                </w:p>
              </w:tc>
              <w:tc>
                <w:tcPr>
                  <w:tcW w:w="298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298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助学金等级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98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298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2982" w:type="dxa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exact"/>
              </w:trPr>
              <w:tc>
                <w:tcPr>
                  <w:tcW w:w="2982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</w:p>
                <w:p>
                  <w:pPr>
                    <w:snapToGrid w:val="0"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2982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2982" w:type="dxa"/>
                  <w:noWrap w:val="0"/>
                  <w:vAlign w:val="center"/>
                </w:tcPr>
                <w:p>
                  <w:pPr>
                    <w:snapToGrid w:val="0"/>
                    <w:spacing w:line="360" w:lineRule="auto"/>
                    <w:jc w:val="center"/>
                    <w:rPr>
                      <w:rFonts w:hint="eastAsia" w:ascii="宋体" w:hAnsi="宋体" w:eastAsia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>
            <w:pPr>
              <w:snapToGrid w:val="0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备注：1. 本表内容必须使用省资助管理信息系统导出下载，不得手工录入；</w:t>
            </w:r>
          </w:p>
          <w:p>
            <w:pPr>
              <w:spacing w:line="440" w:lineRule="exact"/>
              <w:ind w:left="630" w:leftChars="300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2. 国家助学金等级按照“一等助学金”“二等助学金”和“三等助学金”的顺序排列；</w:t>
            </w:r>
          </w:p>
          <w:p>
            <w:pPr>
              <w:spacing w:line="440" w:lineRule="exact"/>
              <w:ind w:left="630" w:leftChars="300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3. 学院在公示时，可将备注内容删除。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赵诗哲</w:t>
            </w:r>
          </w:p>
        </w:tc>
      </w:tr>
    </w:tbl>
    <w:p>
      <w:pPr>
        <w:tabs>
          <w:tab w:val="left" w:pos="14940"/>
        </w:tabs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学院拟获国家励志奖学金学生名单公示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2"/>
        <w:gridCol w:w="4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尚佳铭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余品倩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4472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447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李雯博</w:t>
            </w:r>
          </w:p>
        </w:tc>
      </w:tr>
    </w:tbl>
    <w:p>
      <w:pPr>
        <w:tabs>
          <w:tab w:val="left" w:pos="14940"/>
        </w:tabs>
        <w:snapToGrid w:val="0"/>
        <w:spacing w:line="9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学院拟获国家助学金学生名单公示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3689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exact"/>
        </w:trPr>
        <w:tc>
          <w:tcPr>
            <w:tcW w:w="298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热孜万古丽·牙库甫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热依汉古丽·艾比布拉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曹海飞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翟元宾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李亚菲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吐尔孙江·约麦尔艾力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一等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阿比旦·阿里木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陈晨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姜梦园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迪力胡马尔·艾海提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段梦璐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郭小灵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杜凯悦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洪嘉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冀梦真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梁璐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秦义程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丁威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王雪珂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黄雨雪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二等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陈启厚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晁晓钰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王培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百亥提亚·吐尔洪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买尔旦·艾力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98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68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郭莹</w:t>
            </w:r>
          </w:p>
        </w:tc>
        <w:tc>
          <w:tcPr>
            <w:tcW w:w="227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三等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助学金</w:t>
            </w:r>
          </w:p>
        </w:tc>
      </w:tr>
    </w:tbl>
    <w:p>
      <w:pPr>
        <w:spacing w:line="440" w:lineRule="exac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备</w:t>
      </w:r>
      <w:r>
        <w:rPr>
          <w:rFonts w:hint="eastAsia" w:ascii="仿宋_GB2312" w:eastAsia="仿宋_GB2312"/>
          <w:bCs/>
          <w:szCs w:val="21"/>
          <w:lang w:val="en-US" w:eastAsia="zh-CN"/>
        </w:rPr>
        <w:t>17</w:t>
      </w:r>
      <w:r>
        <w:rPr>
          <w:rFonts w:hint="eastAsia" w:ascii="仿宋_GB2312" w:eastAsia="仿宋_GB2312"/>
          <w:bCs/>
          <w:szCs w:val="21"/>
        </w:rPr>
        <w:t>注：</w:t>
      </w:r>
      <w:r>
        <w:rPr>
          <w:rFonts w:ascii="仿宋_GB2312" w:eastAsia="仿宋_GB2312"/>
          <w:bCs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 xml:space="preserve"> 本表内容必须使用省资助</w:t>
      </w:r>
      <w:r>
        <w:rPr>
          <w:rFonts w:ascii="仿宋_GB2312" w:eastAsia="仿宋_GB2312"/>
          <w:bCs/>
          <w:szCs w:val="21"/>
        </w:rPr>
        <w:t>管理信息系统</w:t>
      </w:r>
      <w:r>
        <w:rPr>
          <w:rFonts w:hint="eastAsia" w:ascii="仿宋_GB2312" w:eastAsia="仿宋_GB2312"/>
          <w:bCs/>
          <w:szCs w:val="21"/>
        </w:rPr>
        <w:t>导出下载，不得手工录入；</w:t>
      </w:r>
    </w:p>
    <w:p>
      <w:pPr>
        <w:spacing w:line="440" w:lineRule="exact"/>
        <w:ind w:left="630" w:leftChars="30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  <w:lang w:val="en-US" w:eastAsia="zh-CN"/>
        </w:rPr>
        <w:t>18</w:t>
      </w:r>
      <w:r>
        <w:rPr>
          <w:rFonts w:ascii="仿宋_GB2312" w:eastAsia="仿宋_GB2312"/>
          <w:bCs/>
          <w:szCs w:val="21"/>
        </w:rPr>
        <w:t>2.</w:t>
      </w:r>
      <w:r>
        <w:rPr>
          <w:rFonts w:hint="eastAsia" w:ascii="仿宋_GB2312" w:eastAsia="仿宋_GB2312"/>
          <w:bCs/>
          <w:szCs w:val="21"/>
        </w:rPr>
        <w:t xml:space="preserve"> 国家助学金等级按照“一等助学金”“二等助学金”和“三等助学金”的顺序排列；</w:t>
      </w:r>
    </w:p>
    <w:p>
      <w:pPr>
        <w:spacing w:line="440" w:lineRule="exact"/>
        <w:ind w:left="630" w:leftChars="300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3.</w:t>
      </w:r>
      <w:r>
        <w:rPr>
          <w:rFonts w:hint="eastAsia" w:ascii="仿宋_GB2312" w:eastAsia="仿宋_GB2312"/>
          <w:bCs/>
          <w:szCs w:val="21"/>
          <w:lang w:val="en-US" w:eastAsia="zh-CN"/>
        </w:rPr>
        <w:t>19</w:t>
      </w:r>
      <w:r>
        <w:rPr>
          <w:rFonts w:hint="eastAsia" w:ascii="仿宋_GB2312" w:eastAsia="仿宋_GB2312"/>
          <w:bCs/>
          <w:szCs w:val="21"/>
        </w:rPr>
        <w:t xml:space="preserve"> 学院在公示时，可将备注内容删除。</w:t>
      </w:r>
    </w:p>
    <w:p>
      <w:pPr>
        <w:spacing w:line="440" w:lineRule="exact"/>
        <w:ind w:left="630" w:leftChars="300"/>
        <w:rPr>
          <w:rFonts w:hint="eastAsia" w:ascii="仿宋_GB2312" w:eastAsia="仿宋_GB2312"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2020-09-30T01:46:54Z</dcterms:created>
  <dc:creator>Administrator</dc:creator>
  <cp:lastModifiedBy>Administrator</cp:lastModifiedBy>
  <cp:lastPrinted>2020-09-30T01:54:03Z</cp:lastPrinted>
  <dcterms:modified xsi:type="dcterms:W3CDTF">2020-09-30T01:58:40Z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