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01" w:rsidRDefault="00646C5E">
      <w:pPr>
        <w:jc w:val="center"/>
        <w:rPr>
          <w:rFonts w:asciiTheme="minorEastAsia" w:hAnsiTheme="minorEastAsia"/>
          <w:b/>
          <w:sz w:val="44"/>
        </w:rPr>
      </w:pPr>
      <w:r>
        <w:rPr>
          <w:rFonts w:asciiTheme="minorEastAsia" w:hAnsiTheme="minorEastAsia" w:hint="eastAsia"/>
          <w:b/>
          <w:sz w:val="44"/>
        </w:rPr>
        <w:t>2018-2019学年评先奖优拟获奖学生名单</w:t>
      </w:r>
    </w:p>
    <w:p w:rsidR="00FD0F01" w:rsidRDefault="00646C5E">
      <w:pPr>
        <w:jc w:val="center"/>
        <w:rPr>
          <w:rFonts w:asciiTheme="minorEastAsia" w:hAnsiTheme="minorEastAsia"/>
          <w:b/>
          <w:sz w:val="44"/>
        </w:rPr>
      </w:pPr>
      <w:r>
        <w:rPr>
          <w:rFonts w:asciiTheme="minorEastAsia" w:hAnsiTheme="minorEastAsia" w:hint="eastAsia"/>
          <w:b/>
          <w:sz w:val="44"/>
        </w:rPr>
        <w:t>公  示</w:t>
      </w:r>
    </w:p>
    <w:p w:rsidR="00FD0F01" w:rsidRDefault="00646C5E" w:rsidP="005A0BB2">
      <w:pPr>
        <w:spacing w:beforeLines="5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按照《关于做好2018-2019学年全日制本科学生学年鉴定及评先奖优工作的通知》及有关规定，经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第一临床 </w:t>
      </w:r>
      <w:r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Ansi="Calibri" w:cs="Times New Roman" w:hint="eastAsia"/>
          <w:sz w:val="32"/>
          <w:szCs w:val="32"/>
        </w:rPr>
        <w:t>学生学年鉴定及评先奖优工作小组</w:t>
      </w:r>
      <w:r>
        <w:rPr>
          <w:rFonts w:ascii="仿宋_GB2312" w:eastAsia="仿宋_GB2312" w:hint="eastAsia"/>
          <w:sz w:val="32"/>
          <w:szCs w:val="32"/>
        </w:rPr>
        <w:t>研究，确定拟获奖学生，现进行公示。如对拟获奖人选有异议，请以电话、信函等方式举报反映。反映问题要实事求是，电话和信函应告知真实姓名。</w:t>
      </w:r>
    </w:p>
    <w:p w:rsidR="00FD0F01" w:rsidRDefault="00646C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学院公示时间：2019年9月23日——9月25日</w:t>
      </w:r>
    </w:p>
    <w:p w:rsidR="00FD0F01" w:rsidRDefault="00646C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投诉举报电话：0371-22330100</w:t>
      </w:r>
    </w:p>
    <w:p w:rsidR="00FD0F01" w:rsidRDefault="00646C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投诉举报邮箱：dylcxsb@163.com</w:t>
      </w:r>
    </w:p>
    <w:p w:rsidR="00FD0F01" w:rsidRDefault="00646C5E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河南大学优秀学生28人</w:t>
      </w:r>
    </w:p>
    <w:p w:rsidR="00FD0F01" w:rsidRDefault="00646C5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吴勇奇 丁财源 李 方 吕坤杰 孙梦姣 王肖燕 </w:t>
      </w:r>
      <w:r>
        <w:rPr>
          <w:rFonts w:ascii="仿宋_GB2312" w:eastAsia="仿宋_GB2312"/>
          <w:sz w:val="30"/>
          <w:szCs w:val="30"/>
        </w:rPr>
        <w:t>贾宗泽</w:t>
      </w:r>
      <w:r>
        <w:rPr>
          <w:rFonts w:ascii="仿宋_GB2312" w:eastAsia="仿宋_GB2312" w:hint="eastAsia"/>
          <w:sz w:val="30"/>
          <w:szCs w:val="30"/>
        </w:rPr>
        <w:t xml:space="preserve"> 张含含 吕金凤 尚佳铭  余品倩 李雯博  赵诗哲 秦义程 王聪伟  晁晓钰 冀梦真 王雪珂 姜梦园 刘子剑  毕佳慧 姚卜瑜  韩亚茹  张怡萌 艾力扎提</w:t>
      </w:r>
      <w:r w:rsidR="005A0BB2" w:rsidRPr="005A0BB2">
        <w:rPr>
          <w:rFonts w:ascii="仿宋_GB2312" w:eastAsia="仿宋_GB2312" w:hint="eastAsia"/>
          <w:sz w:val="30"/>
          <w:szCs w:val="30"/>
        </w:rPr>
        <w:t>·</w:t>
      </w:r>
      <w:r>
        <w:rPr>
          <w:rFonts w:ascii="仿宋_GB2312" w:eastAsia="仿宋_GB2312" w:hint="eastAsia"/>
          <w:sz w:val="30"/>
          <w:szCs w:val="30"/>
        </w:rPr>
        <w:t xml:space="preserve">阿不迪热合曼  伊舒 </w:t>
      </w:r>
      <w:r>
        <w:rPr>
          <w:rFonts w:ascii="仿宋_GB2312" w:eastAsia="仿宋_GB2312"/>
          <w:sz w:val="30"/>
          <w:szCs w:val="30"/>
        </w:rPr>
        <w:t>符史雪</w:t>
      </w:r>
      <w:r>
        <w:rPr>
          <w:rFonts w:ascii="仿宋_GB2312" w:eastAsia="仿宋_GB2312" w:hint="eastAsia"/>
          <w:sz w:val="30"/>
          <w:szCs w:val="30"/>
        </w:rPr>
        <w:t xml:space="preserve"> 李娟娟</w:t>
      </w:r>
    </w:p>
    <w:p w:rsidR="00FD0F01" w:rsidRDefault="00646C5E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河南大学奖学金14人</w:t>
      </w:r>
    </w:p>
    <w:p w:rsidR="00FD0F01" w:rsidRDefault="00646C5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吕坤杰  孙梦姣  丁财源   张含含 吕金凤  王聪伟  晁晓钰 冀梦真  王雪珂</w:t>
      </w:r>
    </w:p>
    <w:p w:rsidR="00FD0F01" w:rsidRDefault="00646C5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刘子剑  毕佳慧  姚卜瑜  韩亚茹  张怡萌  </w:t>
      </w:r>
    </w:p>
    <w:p w:rsidR="00FD0F01" w:rsidRDefault="00646C5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优秀学生干部10人</w:t>
      </w:r>
    </w:p>
    <w:p w:rsidR="00FD0F01" w:rsidRDefault="00646C5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贾宗泽  陈晓凡  杨昊洲  刘晗哲  陈启厚  康佩璇  杜晓敏  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李孟祥  符史雪  艾力扎提.阿不迪热合曼</w:t>
      </w:r>
    </w:p>
    <w:p w:rsidR="00FD0F01" w:rsidRDefault="00646C5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先进年级1个    </w:t>
      </w:r>
      <w:r>
        <w:rPr>
          <w:rFonts w:ascii="仿宋_GB2312" w:eastAsia="仿宋_GB2312" w:hint="eastAsia"/>
          <w:sz w:val="30"/>
          <w:szCs w:val="30"/>
        </w:rPr>
        <w:t>2015级</w:t>
      </w:r>
    </w:p>
    <w:p w:rsidR="00FD0F01" w:rsidRDefault="00646C5E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先进班集体1个  </w:t>
      </w:r>
      <w:r>
        <w:rPr>
          <w:rFonts w:ascii="仿宋_GB2312" w:eastAsia="仿宋_GB2312" w:hint="eastAsia"/>
          <w:sz w:val="30"/>
          <w:szCs w:val="30"/>
        </w:rPr>
        <w:t>2016级口腔医学班</w:t>
      </w:r>
    </w:p>
    <w:p w:rsidR="00FD0F01" w:rsidRDefault="00FD0F01">
      <w:pPr>
        <w:rPr>
          <w:rFonts w:ascii="仿宋_GB2312" w:eastAsia="仿宋_GB2312"/>
          <w:sz w:val="30"/>
          <w:szCs w:val="30"/>
        </w:rPr>
      </w:pPr>
    </w:p>
    <w:sectPr w:rsidR="00FD0F01" w:rsidSect="00FD0F01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1B5E"/>
    <w:rsid w:val="000737E8"/>
    <w:rsid w:val="000F435E"/>
    <w:rsid w:val="0018291C"/>
    <w:rsid w:val="002E0A6C"/>
    <w:rsid w:val="0037653B"/>
    <w:rsid w:val="00390AE8"/>
    <w:rsid w:val="00416D31"/>
    <w:rsid w:val="004865C4"/>
    <w:rsid w:val="0049743C"/>
    <w:rsid w:val="004C0477"/>
    <w:rsid w:val="00541B5E"/>
    <w:rsid w:val="0058057E"/>
    <w:rsid w:val="00590398"/>
    <w:rsid w:val="005917B7"/>
    <w:rsid w:val="005A0BB2"/>
    <w:rsid w:val="00646C5E"/>
    <w:rsid w:val="00650803"/>
    <w:rsid w:val="006A4DA6"/>
    <w:rsid w:val="007678AD"/>
    <w:rsid w:val="0080211C"/>
    <w:rsid w:val="00902CDB"/>
    <w:rsid w:val="009D1471"/>
    <w:rsid w:val="009D1E11"/>
    <w:rsid w:val="00AE2090"/>
    <w:rsid w:val="00BE1EEB"/>
    <w:rsid w:val="00CF6AC1"/>
    <w:rsid w:val="00D713F5"/>
    <w:rsid w:val="00DE4479"/>
    <w:rsid w:val="00E464D1"/>
    <w:rsid w:val="00EA27BF"/>
    <w:rsid w:val="00FD0F01"/>
    <w:rsid w:val="4DDE49CA"/>
    <w:rsid w:val="51504195"/>
    <w:rsid w:val="7B88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D0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D0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D0F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D0F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2018-09-18T14:28:00Z</dcterms:created>
  <dcterms:modified xsi:type="dcterms:W3CDTF">2019-09-22T12:38:00Z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